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E724" w14:textId="42CD451E" w:rsidR="002D01D2" w:rsidRDefault="00B21D4B" w:rsidP="002D01D2">
      <w:pPr>
        <w:rPr>
          <w:b/>
          <w:bCs/>
          <w:sz w:val="24"/>
          <w:szCs w:val="20"/>
          <w:lang w:eastAsia="en-GB"/>
        </w:rPr>
      </w:pPr>
      <w:r>
        <w:rPr>
          <w:b/>
          <w:bCs/>
          <w:sz w:val="24"/>
          <w:szCs w:val="20"/>
          <w:lang w:eastAsia="en-GB"/>
        </w:rPr>
        <w:t xml:space="preserve">FUNDING SUPPORT </w:t>
      </w:r>
      <w:r w:rsidR="00D60CC3">
        <w:rPr>
          <w:b/>
          <w:bCs/>
          <w:sz w:val="24"/>
          <w:szCs w:val="20"/>
          <w:lang w:eastAsia="en-GB"/>
        </w:rPr>
        <w:t>FOR</w:t>
      </w:r>
      <w:r>
        <w:rPr>
          <w:b/>
          <w:bCs/>
          <w:sz w:val="24"/>
          <w:szCs w:val="20"/>
          <w:lang w:eastAsia="en-GB"/>
        </w:rPr>
        <w:t xml:space="preserve"> </w:t>
      </w:r>
      <w:r w:rsidR="002D01D2">
        <w:rPr>
          <w:b/>
          <w:bCs/>
          <w:sz w:val="24"/>
          <w:szCs w:val="20"/>
          <w:lang w:eastAsia="en-GB"/>
        </w:rPr>
        <w:t xml:space="preserve">RESEARCH EVENTS </w:t>
      </w:r>
      <w:r w:rsidR="00927D16">
        <w:rPr>
          <w:b/>
          <w:bCs/>
          <w:sz w:val="24"/>
          <w:szCs w:val="20"/>
          <w:lang w:eastAsia="en-GB"/>
        </w:rPr>
        <w:t>202</w:t>
      </w:r>
      <w:r w:rsidR="008B0F2A">
        <w:rPr>
          <w:b/>
          <w:bCs/>
          <w:sz w:val="24"/>
          <w:szCs w:val="20"/>
          <w:lang w:eastAsia="en-GB"/>
        </w:rPr>
        <w:t>5</w:t>
      </w:r>
      <w:r w:rsidR="00DD1AA7">
        <w:rPr>
          <w:b/>
          <w:bCs/>
          <w:sz w:val="24"/>
          <w:szCs w:val="20"/>
          <w:lang w:eastAsia="en-GB"/>
        </w:rPr>
        <w:t>/2</w:t>
      </w:r>
      <w:r w:rsidR="008B0F2A">
        <w:rPr>
          <w:b/>
          <w:bCs/>
          <w:sz w:val="24"/>
          <w:szCs w:val="20"/>
          <w:lang w:eastAsia="en-GB"/>
        </w:rPr>
        <w:t>6</w:t>
      </w:r>
    </w:p>
    <w:p w14:paraId="16FB4221" w14:textId="50F76F9E" w:rsidR="00834C72" w:rsidRPr="008B0F2A" w:rsidRDefault="00834C72" w:rsidP="002D01D2">
      <w:pPr>
        <w:rPr>
          <w:rFonts w:cstheme="minorHAnsi"/>
        </w:rPr>
      </w:pPr>
      <w:r w:rsidRPr="008B0F2A">
        <w:rPr>
          <w:rFonts w:cstheme="minorHAnsi"/>
          <w:lang w:eastAsia="en-GB"/>
        </w:rPr>
        <w:t>Pleas</w:t>
      </w:r>
      <w:r w:rsidR="008B0F2A" w:rsidRPr="008B0F2A">
        <w:rPr>
          <w:rFonts w:cstheme="minorHAnsi"/>
          <w:lang w:eastAsia="en-GB"/>
        </w:rPr>
        <w:t xml:space="preserve">e note </w:t>
      </w:r>
      <w:r w:rsidR="00A01A20">
        <w:rPr>
          <w:rFonts w:cstheme="minorHAnsi"/>
          <w:lang w:eastAsia="en-GB"/>
        </w:rPr>
        <w:t>that this</w:t>
      </w:r>
      <w:r w:rsidR="001E3FC0" w:rsidRPr="001E3FC0">
        <w:rPr>
          <w:rFonts w:cstheme="minorHAnsi"/>
          <w:lang w:eastAsia="en-GB"/>
        </w:rPr>
        <w:t xml:space="preserve"> call is </w:t>
      </w:r>
      <w:r w:rsidR="001E3FC0" w:rsidRPr="00B0264F">
        <w:rPr>
          <w:rFonts w:cstheme="minorHAnsi"/>
          <w:b/>
          <w:bCs/>
          <w:u w:val="single"/>
          <w:lang w:eastAsia="en-GB"/>
        </w:rPr>
        <w:t>only</w:t>
      </w:r>
      <w:r w:rsidR="001E3FC0" w:rsidRPr="00B0264F">
        <w:rPr>
          <w:rFonts w:cstheme="minorHAnsi"/>
          <w:b/>
          <w:bCs/>
          <w:lang w:eastAsia="en-GB"/>
        </w:rPr>
        <w:t xml:space="preserve"> </w:t>
      </w:r>
      <w:r w:rsidR="001E3FC0" w:rsidRPr="001E3FC0">
        <w:rPr>
          <w:rFonts w:cstheme="minorHAnsi"/>
          <w:lang w:eastAsia="en-GB"/>
        </w:rPr>
        <w:t xml:space="preserve">open to </w:t>
      </w:r>
      <w:r w:rsidR="00A01A20">
        <w:rPr>
          <w:rFonts w:cstheme="minorHAnsi"/>
        </w:rPr>
        <w:t>r</w:t>
      </w:r>
      <w:r w:rsidR="008B0F2A" w:rsidRPr="00B0264F">
        <w:rPr>
          <w:rFonts w:cstheme="minorHAnsi"/>
        </w:rPr>
        <w:t>esearchers at</w:t>
      </w:r>
      <w:r w:rsidR="008B0F2A" w:rsidRPr="001E3FC0">
        <w:rPr>
          <w:rFonts w:cstheme="minorHAnsi"/>
        </w:rPr>
        <w:t xml:space="preserve"> </w:t>
      </w:r>
      <w:r w:rsidR="008B0F2A" w:rsidRPr="00B0264F">
        <w:rPr>
          <w:rFonts w:cstheme="minorHAnsi"/>
        </w:rPr>
        <w:t>the University of Manchester</w:t>
      </w:r>
      <w:r w:rsidR="008B0F2A" w:rsidRPr="001E3FC0">
        <w:rPr>
          <w:rFonts w:cstheme="minorHAnsi"/>
        </w:rPr>
        <w:t xml:space="preserve"> (including </w:t>
      </w:r>
      <w:r w:rsidR="001E3FC0" w:rsidRPr="001E3FC0">
        <w:rPr>
          <w:rFonts w:cstheme="minorHAnsi"/>
        </w:rPr>
        <w:t>P</w:t>
      </w:r>
      <w:r w:rsidR="008B0F2A" w:rsidRPr="001E3FC0">
        <w:rPr>
          <w:rFonts w:cstheme="minorHAnsi"/>
        </w:rPr>
        <w:t xml:space="preserve">ostgraduate </w:t>
      </w:r>
      <w:r w:rsidR="001E3FC0" w:rsidRPr="001E3FC0">
        <w:rPr>
          <w:rFonts w:cstheme="minorHAnsi"/>
        </w:rPr>
        <w:t>R</w:t>
      </w:r>
      <w:r w:rsidR="008B0F2A" w:rsidRPr="001E3FC0">
        <w:rPr>
          <w:rFonts w:cstheme="minorHAnsi"/>
        </w:rPr>
        <w:t xml:space="preserve">esearch </w:t>
      </w:r>
      <w:r w:rsidR="001E3FC0" w:rsidRPr="001E3FC0">
        <w:rPr>
          <w:rFonts w:cstheme="minorHAnsi"/>
        </w:rPr>
        <w:t>S</w:t>
      </w:r>
      <w:r w:rsidR="008B0F2A" w:rsidRPr="001E3FC0">
        <w:rPr>
          <w:rFonts w:cstheme="minorHAnsi"/>
        </w:rPr>
        <w:t>tudents and Early Career Researchers)</w:t>
      </w:r>
      <w:r w:rsidR="00B0264F">
        <w:rPr>
          <w:rFonts w:cstheme="minorHAnsi"/>
        </w:rPr>
        <w:t xml:space="preserve">, and </w:t>
      </w:r>
      <w:r w:rsidR="00A01A20">
        <w:rPr>
          <w:rFonts w:cstheme="minorHAnsi"/>
        </w:rPr>
        <w:t xml:space="preserve">we are </w:t>
      </w:r>
      <w:r w:rsidR="00B0264F">
        <w:rPr>
          <w:rFonts w:cstheme="minorHAnsi"/>
        </w:rPr>
        <w:t xml:space="preserve">thus </w:t>
      </w:r>
      <w:r w:rsidR="00A01A20">
        <w:rPr>
          <w:rFonts w:cstheme="minorHAnsi"/>
        </w:rPr>
        <w:t>not able to support applications from</w:t>
      </w:r>
      <w:r w:rsidR="008B0F2A" w:rsidRPr="008B0F2A">
        <w:rPr>
          <w:rFonts w:cstheme="minorHAnsi"/>
        </w:rPr>
        <w:t xml:space="preserve"> </w:t>
      </w:r>
      <w:r w:rsidR="00B0264F">
        <w:rPr>
          <w:rFonts w:cstheme="minorHAnsi"/>
        </w:rPr>
        <w:t>Teaching and Scholarship</w:t>
      </w:r>
      <w:r w:rsidR="008B0F2A" w:rsidRPr="008B0F2A">
        <w:rPr>
          <w:rFonts w:cstheme="minorHAnsi"/>
        </w:rPr>
        <w:t xml:space="preserve"> or PS staff. </w:t>
      </w:r>
      <w:r w:rsidR="00FC375F" w:rsidRPr="008B0F2A">
        <w:rPr>
          <w:rFonts w:cstheme="minorHAnsi"/>
          <w:lang w:eastAsia="en-GB"/>
        </w:rPr>
        <w:t xml:space="preserve">Applicants on </w:t>
      </w:r>
      <w:r w:rsidR="001E3FC0">
        <w:rPr>
          <w:rFonts w:cstheme="minorHAnsi"/>
          <w:lang w:eastAsia="en-GB"/>
        </w:rPr>
        <w:t>F</w:t>
      </w:r>
      <w:r w:rsidR="00FC375F" w:rsidRPr="008B0F2A">
        <w:rPr>
          <w:rFonts w:cstheme="minorHAnsi"/>
          <w:lang w:eastAsia="en-GB"/>
        </w:rPr>
        <w:t>ixed-</w:t>
      </w:r>
      <w:r w:rsidR="001E3FC0">
        <w:rPr>
          <w:rFonts w:cstheme="minorHAnsi"/>
          <w:lang w:eastAsia="en-GB"/>
        </w:rPr>
        <w:t>T</w:t>
      </w:r>
      <w:r w:rsidR="00FC375F" w:rsidRPr="008B0F2A">
        <w:rPr>
          <w:rFonts w:cstheme="minorHAnsi"/>
          <w:lang w:eastAsia="en-GB"/>
        </w:rPr>
        <w:t xml:space="preserve">erm </w:t>
      </w:r>
      <w:r w:rsidR="001E3FC0">
        <w:rPr>
          <w:rFonts w:cstheme="minorHAnsi"/>
          <w:lang w:eastAsia="en-GB"/>
        </w:rPr>
        <w:t>C</w:t>
      </w:r>
      <w:r w:rsidR="00FC375F" w:rsidRPr="008B0F2A">
        <w:rPr>
          <w:rFonts w:cstheme="minorHAnsi"/>
          <w:lang w:eastAsia="en-GB"/>
        </w:rPr>
        <w:t xml:space="preserve">ontracts must be employed by the University while undertaking the </w:t>
      </w:r>
      <w:proofErr w:type="gramStart"/>
      <w:r w:rsidR="00FC375F" w:rsidRPr="008B0F2A">
        <w:rPr>
          <w:rFonts w:cstheme="minorHAnsi"/>
          <w:lang w:eastAsia="en-GB"/>
        </w:rPr>
        <w:t>event, and</w:t>
      </w:r>
      <w:proofErr w:type="gramEnd"/>
      <w:r w:rsidR="00FC375F" w:rsidRPr="008B0F2A">
        <w:rPr>
          <w:rFonts w:cstheme="minorHAnsi"/>
          <w:lang w:eastAsia="en-GB"/>
        </w:rPr>
        <w:t xml:space="preserve"> should supply the end date of their contract. Postgraduate research students enrolled for the 202</w:t>
      </w:r>
      <w:r w:rsidR="008B0F2A" w:rsidRPr="008B0F2A">
        <w:rPr>
          <w:rFonts w:cstheme="minorHAnsi"/>
          <w:lang w:eastAsia="en-GB"/>
        </w:rPr>
        <w:t>5</w:t>
      </w:r>
      <w:r w:rsidR="00FC375F" w:rsidRPr="008B0F2A">
        <w:rPr>
          <w:rFonts w:cstheme="minorHAnsi"/>
          <w:lang w:eastAsia="en-GB"/>
        </w:rPr>
        <w:t>-2</w:t>
      </w:r>
      <w:r w:rsidR="008B0F2A" w:rsidRPr="008B0F2A">
        <w:rPr>
          <w:rFonts w:cstheme="minorHAnsi"/>
          <w:lang w:eastAsia="en-GB"/>
        </w:rPr>
        <w:t>6</w:t>
      </w:r>
      <w:r w:rsidR="00FC375F" w:rsidRPr="008B0F2A">
        <w:rPr>
          <w:rFonts w:cstheme="minorHAnsi"/>
          <w:lang w:eastAsia="en-GB"/>
        </w:rPr>
        <w:t xml:space="preserve"> year are also eligible to </w:t>
      </w:r>
      <w:proofErr w:type="gramStart"/>
      <w:r w:rsidR="00FC375F" w:rsidRPr="008B0F2A">
        <w:rPr>
          <w:rFonts w:cstheme="minorHAnsi"/>
          <w:lang w:eastAsia="en-GB"/>
        </w:rPr>
        <w:t>apply, and</w:t>
      </w:r>
      <w:proofErr w:type="gramEnd"/>
      <w:r w:rsidR="00FC375F" w:rsidRPr="008B0F2A">
        <w:rPr>
          <w:rFonts w:cstheme="minorHAnsi"/>
          <w:lang w:eastAsia="en-GB"/>
        </w:rPr>
        <w:t xml:space="preserve"> should likewise state their expected date of PhD submission.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D01D2" w:rsidRPr="00DD1AA7" w14:paraId="4B1BA573" w14:textId="77777777">
        <w:tc>
          <w:tcPr>
            <w:tcW w:w="9242" w:type="dxa"/>
            <w:gridSpan w:val="2"/>
            <w:shd w:val="clear" w:color="auto" w:fill="CCC0D9" w:themeFill="accent4" w:themeFillTint="66"/>
          </w:tcPr>
          <w:p w14:paraId="201B1C5B" w14:textId="77777777" w:rsidR="002D01D2" w:rsidRPr="00DD1AA7" w:rsidRDefault="002D01D2" w:rsidP="004A6A9F">
            <w:pPr>
              <w:rPr>
                <w:b/>
                <w:i/>
              </w:rPr>
            </w:pPr>
            <w:r w:rsidRPr="00DD1AA7">
              <w:rPr>
                <w:b/>
                <w:i/>
              </w:rPr>
              <w:t xml:space="preserve">Lead applicant details </w:t>
            </w:r>
          </w:p>
        </w:tc>
      </w:tr>
      <w:tr w:rsidR="002D01D2" w:rsidRPr="00DD1AA7" w14:paraId="4F86CED7" w14:textId="77777777">
        <w:tc>
          <w:tcPr>
            <w:tcW w:w="9242" w:type="dxa"/>
            <w:gridSpan w:val="2"/>
          </w:tcPr>
          <w:p w14:paraId="7EA7172C" w14:textId="77777777" w:rsidR="002D01D2" w:rsidRPr="00DD1AA7" w:rsidRDefault="002D01D2" w:rsidP="004A6A9F">
            <w:r w:rsidRPr="00DD1AA7">
              <w:t>Name</w:t>
            </w:r>
          </w:p>
          <w:p w14:paraId="6B30F07D" w14:textId="77777777" w:rsidR="002D01D2" w:rsidRPr="00DD1AA7" w:rsidRDefault="002D01D2" w:rsidP="004A6A9F"/>
        </w:tc>
      </w:tr>
      <w:tr w:rsidR="002D01D2" w:rsidRPr="00DD1AA7" w14:paraId="561799B2" w14:textId="77777777">
        <w:tc>
          <w:tcPr>
            <w:tcW w:w="9242" w:type="dxa"/>
            <w:gridSpan w:val="2"/>
          </w:tcPr>
          <w:p w14:paraId="220AC99B" w14:textId="64948BE8" w:rsidR="002D01D2" w:rsidRDefault="002D01D2" w:rsidP="00314C23">
            <w:r w:rsidRPr="00DD1AA7">
              <w:t>S</w:t>
            </w:r>
            <w:r w:rsidR="00696D49">
              <w:t>ubject area</w:t>
            </w:r>
            <w:r w:rsidR="00834C72">
              <w:t>/</w:t>
            </w:r>
            <w:r w:rsidR="00780B9C">
              <w:t>Department/Directorate</w:t>
            </w:r>
            <w:r w:rsidR="00696D49">
              <w:t xml:space="preserve"> and job title</w:t>
            </w:r>
            <w:r w:rsidR="004159DB">
              <w:t xml:space="preserve"> of lead applicant</w:t>
            </w:r>
          </w:p>
          <w:p w14:paraId="6A72E1FC" w14:textId="77777777" w:rsidR="00FC375F" w:rsidRDefault="00FC375F" w:rsidP="00314C23"/>
          <w:p w14:paraId="543D7E00" w14:textId="078EDBB3" w:rsidR="00314C23" w:rsidRPr="00DD1AA7" w:rsidRDefault="00314C23" w:rsidP="00314C23"/>
        </w:tc>
      </w:tr>
      <w:tr w:rsidR="002D01D2" w:rsidRPr="00DD1AA7" w14:paraId="1D90AEC5" w14:textId="77777777">
        <w:tc>
          <w:tcPr>
            <w:tcW w:w="4621" w:type="dxa"/>
          </w:tcPr>
          <w:p w14:paraId="62702E62" w14:textId="1E948764" w:rsidR="002D01D2" w:rsidRPr="00DD1AA7" w:rsidRDefault="002D01D2" w:rsidP="004A6A9F">
            <w:r w:rsidRPr="00DD1AA7">
              <w:t xml:space="preserve">Lead </w:t>
            </w:r>
            <w:r w:rsidR="004159DB">
              <w:t>a</w:t>
            </w:r>
            <w:r w:rsidRPr="00DD1AA7">
              <w:t xml:space="preserve">pplicant </w:t>
            </w:r>
            <w:r w:rsidR="004159DB">
              <w:t>t</w:t>
            </w:r>
            <w:r w:rsidRPr="00DD1AA7">
              <w:t xml:space="preserve">elephone </w:t>
            </w:r>
            <w:r w:rsidR="004159DB">
              <w:t>n</w:t>
            </w:r>
            <w:r w:rsidRPr="00DD1AA7">
              <w:t>umber</w:t>
            </w:r>
            <w:r w:rsidR="004159DB">
              <w:t xml:space="preserve"> (optional)</w:t>
            </w:r>
          </w:p>
          <w:p w14:paraId="04B054F3" w14:textId="77777777" w:rsidR="002D01D2" w:rsidRPr="00DD1AA7" w:rsidRDefault="002D01D2" w:rsidP="004A6A9F"/>
          <w:p w14:paraId="7BB79E9A" w14:textId="77777777" w:rsidR="002D01D2" w:rsidRPr="00DD1AA7" w:rsidRDefault="002D01D2" w:rsidP="004A6A9F"/>
        </w:tc>
        <w:tc>
          <w:tcPr>
            <w:tcW w:w="4621" w:type="dxa"/>
          </w:tcPr>
          <w:p w14:paraId="4E4C8037" w14:textId="088F015D" w:rsidR="002D01D2" w:rsidRPr="00DD1AA7" w:rsidRDefault="002D01D2" w:rsidP="004A6A9F">
            <w:r w:rsidRPr="00DD1AA7">
              <w:t xml:space="preserve">Lead </w:t>
            </w:r>
            <w:r w:rsidR="004159DB">
              <w:t>a</w:t>
            </w:r>
            <w:r w:rsidRPr="00DD1AA7">
              <w:t xml:space="preserve">pplicant </w:t>
            </w:r>
            <w:r w:rsidR="004159DB">
              <w:t>e</w:t>
            </w:r>
            <w:r w:rsidRPr="00DD1AA7">
              <w:t xml:space="preserve">-mail </w:t>
            </w:r>
            <w:r w:rsidR="004159DB">
              <w:t>a</w:t>
            </w:r>
            <w:r w:rsidRPr="00DD1AA7">
              <w:t>ddress</w:t>
            </w:r>
          </w:p>
          <w:p w14:paraId="67DFAB00" w14:textId="77777777" w:rsidR="002D01D2" w:rsidRPr="00DD1AA7" w:rsidRDefault="002D01D2" w:rsidP="004A6A9F"/>
          <w:p w14:paraId="0AB003DB" w14:textId="77777777" w:rsidR="002D01D2" w:rsidRPr="00DD1AA7" w:rsidRDefault="002D01D2" w:rsidP="004A6A9F"/>
        </w:tc>
      </w:tr>
      <w:tr w:rsidR="002D01D2" w:rsidRPr="00DD1AA7" w14:paraId="48DDA34B" w14:textId="77777777">
        <w:trPr>
          <w:trHeight w:val="90"/>
        </w:trPr>
        <w:tc>
          <w:tcPr>
            <w:tcW w:w="9242" w:type="dxa"/>
            <w:gridSpan w:val="2"/>
          </w:tcPr>
          <w:p w14:paraId="36F57AD2" w14:textId="14BEDD10" w:rsidR="002D01D2" w:rsidRDefault="00FC375F" w:rsidP="00FC375F">
            <w:r>
              <w:t xml:space="preserve">End-date of lead applicant’s contract, if employed on </w:t>
            </w:r>
            <w:r w:rsidR="001E3FC0">
              <w:t>F</w:t>
            </w:r>
            <w:r w:rsidR="00F162B7">
              <w:t>ixed-</w:t>
            </w:r>
            <w:r w:rsidR="001E3FC0">
              <w:t>T</w:t>
            </w:r>
            <w:r w:rsidR="00F162B7">
              <w:t>erm</w:t>
            </w:r>
            <w:r>
              <w:t xml:space="preserve"> </w:t>
            </w:r>
            <w:r w:rsidR="001E3FC0">
              <w:t>C</w:t>
            </w:r>
            <w:r>
              <w:t xml:space="preserve">ontract / </w:t>
            </w:r>
            <w:r w:rsidR="00A01A20">
              <w:t>e</w:t>
            </w:r>
            <w:r>
              <w:t>xpected date of submission if PGR student</w:t>
            </w:r>
          </w:p>
          <w:p w14:paraId="751543F1" w14:textId="77777777" w:rsidR="00FC375F" w:rsidRDefault="00FC375F" w:rsidP="00FC375F"/>
          <w:p w14:paraId="23D8A278" w14:textId="43D4B718" w:rsidR="00FC375F" w:rsidRPr="00DD1AA7" w:rsidRDefault="00FC375F" w:rsidP="00FC375F"/>
        </w:tc>
      </w:tr>
      <w:tr w:rsidR="00FC375F" w:rsidRPr="00DD1AA7" w14:paraId="5FFD51A5" w14:textId="77777777">
        <w:trPr>
          <w:trHeight w:val="90"/>
        </w:trPr>
        <w:tc>
          <w:tcPr>
            <w:tcW w:w="9242" w:type="dxa"/>
            <w:gridSpan w:val="2"/>
          </w:tcPr>
          <w:p w14:paraId="77872587" w14:textId="77777777" w:rsidR="00FC375F" w:rsidRPr="00DD1AA7" w:rsidRDefault="00FC375F" w:rsidP="00FC375F">
            <w:r w:rsidRPr="00DD1AA7">
              <w:t xml:space="preserve">Names and contact details of other team members (if any) </w:t>
            </w:r>
          </w:p>
          <w:p w14:paraId="16B791A6" w14:textId="77777777" w:rsidR="00FC375F" w:rsidRPr="00DD1AA7" w:rsidRDefault="00FC375F" w:rsidP="00FC375F"/>
          <w:p w14:paraId="1218E45C" w14:textId="77777777" w:rsidR="00FC375F" w:rsidRPr="00DD1AA7" w:rsidRDefault="00FC375F" w:rsidP="004A6A9F"/>
        </w:tc>
      </w:tr>
      <w:tr w:rsidR="002D01D2" w:rsidRPr="00DD1AA7" w14:paraId="7CAA3BBC" w14:textId="77777777">
        <w:tc>
          <w:tcPr>
            <w:tcW w:w="9242" w:type="dxa"/>
            <w:gridSpan w:val="2"/>
            <w:shd w:val="clear" w:color="auto" w:fill="CCC0D9" w:themeFill="accent4" w:themeFillTint="66"/>
          </w:tcPr>
          <w:p w14:paraId="79CE5BF2" w14:textId="77777777" w:rsidR="002D01D2" w:rsidRPr="00DD1AA7" w:rsidRDefault="002D01D2" w:rsidP="004A6A9F">
            <w:pPr>
              <w:rPr>
                <w:b/>
                <w:i/>
              </w:rPr>
            </w:pPr>
            <w:r w:rsidRPr="00DD1AA7">
              <w:rPr>
                <w:b/>
                <w:i/>
              </w:rPr>
              <w:t xml:space="preserve">Event details </w:t>
            </w:r>
          </w:p>
        </w:tc>
      </w:tr>
      <w:tr w:rsidR="002D01D2" w:rsidRPr="00DD1AA7" w14:paraId="45C48C8A" w14:textId="77777777">
        <w:tc>
          <w:tcPr>
            <w:tcW w:w="4621" w:type="dxa"/>
          </w:tcPr>
          <w:p w14:paraId="29C29FFF" w14:textId="77777777" w:rsidR="002D01D2" w:rsidRPr="00DD1AA7" w:rsidRDefault="002D01D2" w:rsidP="004A6A9F">
            <w:r w:rsidRPr="00DD1AA7">
              <w:t>Title of event(s)</w:t>
            </w:r>
          </w:p>
          <w:p w14:paraId="2A80C77D" w14:textId="77777777" w:rsidR="002D01D2" w:rsidRPr="00DD1AA7" w:rsidRDefault="002D01D2" w:rsidP="004A6A9F"/>
          <w:p w14:paraId="2971D5B0" w14:textId="77777777" w:rsidR="002D01D2" w:rsidRPr="00DD1AA7" w:rsidRDefault="002D01D2" w:rsidP="004A6A9F"/>
        </w:tc>
        <w:tc>
          <w:tcPr>
            <w:tcW w:w="4621" w:type="dxa"/>
          </w:tcPr>
          <w:p w14:paraId="0F1F7B29" w14:textId="0AC719FC" w:rsidR="002D01D2" w:rsidRPr="00DD1AA7" w:rsidRDefault="002D01D2" w:rsidP="002D01D2">
            <w:r w:rsidRPr="00DD1AA7">
              <w:t>Proposed date</w:t>
            </w:r>
            <w:r w:rsidR="00A01A20">
              <w:t>(</w:t>
            </w:r>
            <w:r w:rsidRPr="00DD1AA7">
              <w:t>s</w:t>
            </w:r>
            <w:r w:rsidR="00A01A20">
              <w:t>)</w:t>
            </w:r>
            <w:r w:rsidRPr="00DD1AA7">
              <w:t xml:space="preserve"> of event(s)</w:t>
            </w:r>
          </w:p>
        </w:tc>
      </w:tr>
      <w:tr w:rsidR="002D01D2" w:rsidRPr="00DD1AA7" w14:paraId="74F818B7" w14:textId="77777777">
        <w:tc>
          <w:tcPr>
            <w:tcW w:w="9242" w:type="dxa"/>
            <w:gridSpan w:val="2"/>
          </w:tcPr>
          <w:p w14:paraId="20507043" w14:textId="11A17133" w:rsidR="002D01D2" w:rsidRPr="00DD1AA7" w:rsidRDefault="00B42EE0" w:rsidP="004A6A9F">
            <w:pPr>
              <w:rPr>
                <w:i/>
              </w:rPr>
            </w:pPr>
            <w:r>
              <w:t>Please describe your event and its purpose</w:t>
            </w:r>
            <w:r w:rsidR="002D01D2" w:rsidRPr="00DD1AA7">
              <w:t xml:space="preserve"> (300 words max.)</w:t>
            </w:r>
          </w:p>
          <w:p w14:paraId="48EF83EB" w14:textId="77777777" w:rsidR="002D01D2" w:rsidRPr="00DD1AA7" w:rsidRDefault="002D01D2" w:rsidP="004A6A9F"/>
          <w:p w14:paraId="27A4B673" w14:textId="77777777" w:rsidR="002D01D2" w:rsidRPr="00DD1AA7" w:rsidRDefault="002D01D2" w:rsidP="004A6A9F"/>
        </w:tc>
      </w:tr>
      <w:tr w:rsidR="002D01D2" w:rsidRPr="00DD1AA7" w14:paraId="313648FC" w14:textId="77777777">
        <w:tc>
          <w:tcPr>
            <w:tcW w:w="9242" w:type="dxa"/>
            <w:gridSpan w:val="2"/>
          </w:tcPr>
          <w:p w14:paraId="6CD9147F" w14:textId="448D9433" w:rsidR="000F0F93" w:rsidRPr="00DD1AA7" w:rsidRDefault="002D01D2" w:rsidP="000F0F93">
            <w:r w:rsidRPr="00DD1AA7">
              <w:t xml:space="preserve">Please explain how your proposed event(s) </w:t>
            </w:r>
            <w:r w:rsidR="00D60CC3">
              <w:t>links</w:t>
            </w:r>
            <w:r w:rsidR="00D86006" w:rsidRPr="00DD1AA7">
              <w:t xml:space="preserve"> to</w:t>
            </w:r>
            <w:r w:rsidRPr="00DD1AA7">
              <w:t xml:space="preserve"> the UML Special Collections</w:t>
            </w:r>
            <w:r w:rsidR="000F657B" w:rsidRPr="00DD1AA7">
              <w:t xml:space="preserve"> </w:t>
            </w:r>
            <w:r w:rsidRPr="00DD1AA7">
              <w:t>(300 words max.)</w:t>
            </w:r>
          </w:p>
          <w:p w14:paraId="5EF43B41" w14:textId="77777777" w:rsidR="002D01D2" w:rsidRPr="00DD1AA7" w:rsidRDefault="002D01D2" w:rsidP="004A6A9F"/>
          <w:p w14:paraId="5A9214D6" w14:textId="77777777" w:rsidR="002D01D2" w:rsidRPr="00DD1AA7" w:rsidRDefault="002D01D2" w:rsidP="004A6A9F"/>
        </w:tc>
      </w:tr>
      <w:tr w:rsidR="006D37AF" w:rsidRPr="00DD1AA7" w14:paraId="758D64CC" w14:textId="77777777">
        <w:tc>
          <w:tcPr>
            <w:tcW w:w="9242" w:type="dxa"/>
            <w:gridSpan w:val="2"/>
          </w:tcPr>
          <w:p w14:paraId="17B6C711" w14:textId="77777777" w:rsidR="006D37AF" w:rsidRDefault="006D37AF" w:rsidP="004A6A9F">
            <w:r>
              <w:t xml:space="preserve">Have you </w:t>
            </w:r>
            <w:r w:rsidR="002C7D31">
              <w:t>already consulted a UML Special Collections curator about this event? If so, please give their name(s).</w:t>
            </w:r>
          </w:p>
          <w:p w14:paraId="25E00178" w14:textId="77777777" w:rsidR="002C7D31" w:rsidRDefault="002C7D31" w:rsidP="004A6A9F"/>
          <w:p w14:paraId="2AE805EF" w14:textId="77777777" w:rsidR="002C7D31" w:rsidRDefault="002C7D31" w:rsidP="004A6A9F"/>
          <w:p w14:paraId="11549965" w14:textId="012A7D47" w:rsidR="002C7D31" w:rsidRPr="00DD1AA7" w:rsidRDefault="002C7D31" w:rsidP="004A6A9F"/>
        </w:tc>
      </w:tr>
      <w:tr w:rsidR="002D01D2" w:rsidRPr="00DD1AA7" w14:paraId="16D34C82" w14:textId="77777777">
        <w:tc>
          <w:tcPr>
            <w:tcW w:w="9242" w:type="dxa"/>
            <w:gridSpan w:val="2"/>
          </w:tcPr>
          <w:p w14:paraId="0A9AACF6" w14:textId="7D2B9103" w:rsidR="002D01D2" w:rsidRPr="00DD1AA7" w:rsidRDefault="002D01D2" w:rsidP="004A6A9F">
            <w:r w:rsidRPr="00DD1AA7">
              <w:t>Project costs (please provide itemised costings)</w:t>
            </w:r>
          </w:p>
          <w:p w14:paraId="3345C640" w14:textId="77777777" w:rsidR="002D01D2" w:rsidRPr="00DD1AA7" w:rsidRDefault="002D01D2" w:rsidP="004A6A9F"/>
        </w:tc>
      </w:tr>
      <w:tr w:rsidR="00424B23" w:rsidRPr="00DD1AA7" w14:paraId="01719E75" w14:textId="77777777">
        <w:tc>
          <w:tcPr>
            <w:tcW w:w="9242" w:type="dxa"/>
            <w:gridSpan w:val="2"/>
          </w:tcPr>
          <w:p w14:paraId="228F07C8" w14:textId="067B44EB" w:rsidR="00424B23" w:rsidRDefault="00424B23" w:rsidP="004A6A9F">
            <w:r>
              <w:t xml:space="preserve">Please give details </w:t>
            </w:r>
            <w:r w:rsidR="007154BC">
              <w:t xml:space="preserve">of </w:t>
            </w:r>
            <w:r w:rsidR="007154BC">
              <w:rPr>
                <w:rFonts w:eastAsia="Times New Roman"/>
                <w:lang w:eastAsia="en-GB"/>
              </w:rPr>
              <w:t>how the event relates to a current or prospective research project</w:t>
            </w:r>
            <w:r w:rsidR="001E3FC0">
              <w:rPr>
                <w:rFonts w:eastAsia="Times New Roman"/>
                <w:lang w:eastAsia="en-GB"/>
              </w:rPr>
              <w:t>,</w:t>
            </w:r>
            <w:r w:rsidR="007154BC">
              <w:rPr>
                <w:rFonts w:eastAsia="Times New Roman"/>
                <w:lang w:eastAsia="en-GB"/>
              </w:rPr>
              <w:t xml:space="preserve"> and how it will </w:t>
            </w:r>
            <w:r w:rsidR="007154BC">
              <w:t xml:space="preserve">be useful in working towards a future </w:t>
            </w:r>
            <w:r w:rsidR="00953034">
              <w:t xml:space="preserve">external </w:t>
            </w:r>
            <w:r w:rsidR="007154BC">
              <w:t>grant application</w:t>
            </w:r>
            <w:r w:rsidR="00953034">
              <w:t xml:space="preserve">. Please </w:t>
            </w:r>
            <w:r w:rsidR="001E3FC0">
              <w:t xml:space="preserve">also note proposed </w:t>
            </w:r>
            <w:r w:rsidR="007154BC">
              <w:t xml:space="preserve">funders to </w:t>
            </w:r>
            <w:r w:rsidR="007154BC" w:rsidRPr="000F0D9A">
              <w:t>target.</w:t>
            </w:r>
          </w:p>
          <w:p w14:paraId="777C951E" w14:textId="4E75E180" w:rsidR="00953034" w:rsidRPr="00DD1AA7" w:rsidRDefault="00953034" w:rsidP="004A6A9F"/>
        </w:tc>
      </w:tr>
      <w:tr w:rsidR="002D01D2" w:rsidRPr="00DD1AA7" w14:paraId="5FF09C0C" w14:textId="77777777">
        <w:tc>
          <w:tcPr>
            <w:tcW w:w="9242" w:type="dxa"/>
            <w:gridSpan w:val="2"/>
            <w:shd w:val="clear" w:color="auto" w:fill="CCC0D9" w:themeFill="accent4" w:themeFillTint="66"/>
          </w:tcPr>
          <w:p w14:paraId="432AE71A" w14:textId="77777777" w:rsidR="002D01D2" w:rsidRPr="00DD1AA7" w:rsidRDefault="002D01D2" w:rsidP="004A6A9F">
            <w:pPr>
              <w:rPr>
                <w:b/>
                <w:i/>
              </w:rPr>
            </w:pPr>
            <w:r w:rsidRPr="00DD1AA7">
              <w:rPr>
                <w:b/>
                <w:i/>
              </w:rPr>
              <w:t>Professional Details</w:t>
            </w:r>
          </w:p>
        </w:tc>
      </w:tr>
      <w:tr w:rsidR="002D01D2" w:rsidRPr="00DD1AA7" w14:paraId="0E711081" w14:textId="77777777">
        <w:tc>
          <w:tcPr>
            <w:tcW w:w="9242" w:type="dxa"/>
            <w:gridSpan w:val="2"/>
          </w:tcPr>
          <w:p w14:paraId="2C9F5CC4" w14:textId="77777777" w:rsidR="002D01D2" w:rsidRPr="00DD1AA7" w:rsidRDefault="002D01D2" w:rsidP="004A6A9F">
            <w:r w:rsidRPr="00DD1AA7">
              <w:t>Please provide an up-to-date curriculum vitae for each project member attached to your application as a separate document(s) (max. 2 pages per person)</w:t>
            </w:r>
          </w:p>
          <w:p w14:paraId="78B68DF6" w14:textId="77777777" w:rsidR="002D01D2" w:rsidRPr="00DD1AA7" w:rsidRDefault="002D01D2" w:rsidP="004A6A9F"/>
        </w:tc>
      </w:tr>
    </w:tbl>
    <w:p w14:paraId="330CC15E" w14:textId="3A87076D" w:rsidR="002E1B70" w:rsidRDefault="002E1B70" w:rsidP="002E1B70">
      <w:pPr>
        <w:pStyle w:val="Heading1"/>
      </w:pPr>
      <w:r>
        <w:lastRenderedPageBreak/>
        <w:t>GUIDANCE for f</w:t>
      </w:r>
      <w:r>
        <w:t>unding for Support for Research Events, 2025-2026</w:t>
      </w:r>
    </w:p>
    <w:p w14:paraId="0B62F264" w14:textId="77777777" w:rsidR="002E1B70" w:rsidRPr="00103B0B" w:rsidRDefault="002E1B70" w:rsidP="002E1B70">
      <w:pPr>
        <w:spacing w:before="100" w:beforeAutospacing="1" w:after="100" w:afterAutospacing="1"/>
        <w:rPr>
          <w:b/>
          <w:bCs/>
          <w:lang w:eastAsia="en-GB"/>
        </w:rPr>
      </w:pPr>
      <w:r w:rsidRPr="00103B0B">
        <w:rPr>
          <w:b/>
          <w:bCs/>
          <w:lang w:eastAsia="en-GB"/>
        </w:rPr>
        <w:t xml:space="preserve">Application deadline:  5pm, </w:t>
      </w:r>
      <w:r w:rsidRPr="007D496F">
        <w:rPr>
          <w:b/>
          <w:bCs/>
          <w:lang w:eastAsia="en-GB"/>
        </w:rPr>
        <w:t>Monday 7</w:t>
      </w:r>
      <w:r w:rsidRPr="007D496F">
        <w:rPr>
          <w:b/>
          <w:bCs/>
          <w:vertAlign w:val="superscript"/>
          <w:lang w:eastAsia="en-GB"/>
        </w:rPr>
        <w:t>th</w:t>
      </w:r>
      <w:r w:rsidRPr="007D496F">
        <w:rPr>
          <w:b/>
          <w:bCs/>
          <w:lang w:eastAsia="en-GB"/>
        </w:rPr>
        <w:t xml:space="preserve"> July 2025</w:t>
      </w:r>
    </w:p>
    <w:p w14:paraId="6DF9A57D" w14:textId="77777777" w:rsidR="002E1B70" w:rsidRPr="00103B0B" w:rsidRDefault="002E1B70" w:rsidP="002E1B70">
      <w:pPr>
        <w:spacing w:before="100" w:beforeAutospacing="1" w:after="100" w:afterAutospacing="1"/>
      </w:pPr>
      <w:r w:rsidRPr="00103B0B">
        <w:rPr>
          <w:b/>
          <w:bCs/>
          <w:lang w:eastAsia="en-GB"/>
        </w:rPr>
        <w:t xml:space="preserve">Applications to: </w:t>
      </w:r>
      <w:hyperlink r:id="rId10" w:history="1">
        <w:r w:rsidRPr="00103B0B">
          <w:rPr>
            <w:rStyle w:val="Hyperlink"/>
          </w:rPr>
          <w:t>research.jrril@manchester.ac.uk</w:t>
        </w:r>
      </w:hyperlink>
    </w:p>
    <w:p w14:paraId="1D4EB156" w14:textId="77777777" w:rsidR="002E1B70" w:rsidRDefault="002E1B70" w:rsidP="002E1B70">
      <w:r w:rsidRPr="00325930">
        <w:t xml:space="preserve">Grants are available to support </w:t>
      </w:r>
      <w:r w:rsidRPr="007D496F">
        <w:rPr>
          <w:b/>
          <w:bCs/>
        </w:rPr>
        <w:t>academic or public-facing</w:t>
      </w:r>
      <w:r w:rsidRPr="00325930">
        <w:t xml:space="preserve"> </w:t>
      </w:r>
      <w:r w:rsidRPr="007D496F">
        <w:rPr>
          <w:b/>
          <w:bCs/>
        </w:rPr>
        <w:t>research events</w:t>
      </w:r>
      <w:r w:rsidRPr="00325930">
        <w:t xml:space="preserve"> led by University of Manchester researchers linked to the rich Special Collections of the University of Manchester Library, which includes the collections of the </w:t>
      </w:r>
      <w:hyperlink r:id="rId11" w:history="1">
        <w:r w:rsidRPr="00325930">
          <w:rPr>
            <w:rStyle w:val="Hyperlink"/>
          </w:rPr>
          <w:t>Ahmed Iqbal Ullah RACE (Race Archives and Community Engagement) Centre</w:t>
        </w:r>
      </w:hyperlink>
      <w:r w:rsidRPr="00325930">
        <w:t xml:space="preserve">, or to allied academic fields. </w:t>
      </w:r>
      <w:r w:rsidRPr="00103B0B">
        <w:t>These grants can be used to support either individual events, or a series of linked events to take place during the 202</w:t>
      </w:r>
      <w:r>
        <w:t>5</w:t>
      </w:r>
      <w:r w:rsidRPr="00103B0B">
        <w:t>/2</w:t>
      </w:r>
      <w:r>
        <w:t xml:space="preserve">6 </w:t>
      </w:r>
      <w:r w:rsidRPr="00103B0B">
        <w:t xml:space="preserve">academic year. </w:t>
      </w:r>
      <w:r>
        <w:t>A</w:t>
      </w:r>
      <w:r w:rsidRPr="00103B0B">
        <w:t xml:space="preserve">ll activities and spending </w:t>
      </w:r>
      <w:r w:rsidRPr="00325930">
        <w:rPr>
          <w:b/>
          <w:bCs/>
        </w:rPr>
        <w:t>must</w:t>
      </w:r>
      <w:r w:rsidRPr="00103B0B">
        <w:t xml:space="preserve"> be completed before 31 July 202</w:t>
      </w:r>
      <w:r>
        <w:t>6</w:t>
      </w:r>
      <w:r w:rsidRPr="00103B0B">
        <w:t>.</w:t>
      </w:r>
    </w:p>
    <w:p w14:paraId="6B810C41" w14:textId="77777777" w:rsidR="002E1B70" w:rsidRDefault="002E1B70" w:rsidP="002E1B70">
      <w:r w:rsidRPr="00103B0B">
        <w:t>Funding can be used to support travel and accommodation for external speakers and participants, subsistence for participants, and</w:t>
      </w:r>
      <w:r>
        <w:t xml:space="preserve"> fees for freelance partners involved in the event</w:t>
      </w:r>
      <w:r w:rsidRPr="00103B0B">
        <w:t xml:space="preserve">. Priority will be given to events that can show a clear link to the Special Collections of the University of Manchester Library or to allied academic fields; that facilitate the exchange of ideas and the formulation of new and exciting academic research; </w:t>
      </w:r>
      <w:r>
        <w:t xml:space="preserve">and </w:t>
      </w:r>
      <w:r w:rsidRPr="00103B0B">
        <w:t>that encourage interdisciplinary research</w:t>
      </w:r>
      <w:r>
        <w:t xml:space="preserve">. </w:t>
      </w:r>
    </w:p>
    <w:p w14:paraId="70B76631" w14:textId="77777777" w:rsidR="002E1B70" w:rsidRDefault="002E1B70" w:rsidP="002E1B70">
      <w:r w:rsidRPr="00325930">
        <w:t xml:space="preserve">Please note: the research event </w:t>
      </w:r>
      <w:r w:rsidRPr="00325930">
        <w:rPr>
          <w:b/>
          <w:bCs/>
        </w:rPr>
        <w:t>must</w:t>
      </w:r>
      <w:r w:rsidRPr="00325930">
        <w:t xml:space="preserve"> be linked to a current or future research project, for which the applicant will be expected to submit an external grant application within 2-3 years. Postgraduate research students enrolled for the 2025-26 year are eligible to apply</w:t>
      </w:r>
      <w:r>
        <w:t xml:space="preserve">. </w:t>
      </w:r>
    </w:p>
    <w:p w14:paraId="76B42732" w14:textId="77777777" w:rsidR="002E1B70" w:rsidRPr="00103B0B" w:rsidRDefault="002E1B70" w:rsidP="002E1B70">
      <w:pPr>
        <w:rPr>
          <w:color w:val="FF0000"/>
        </w:rPr>
      </w:pPr>
      <w:r w:rsidRPr="00103B0B">
        <w:t xml:space="preserve">For single events (such as seminars and workshops), funding would not normally exceed £600, although larger bids may be considered for more ambitious </w:t>
      </w:r>
      <w:r w:rsidRPr="00103B0B">
        <w:rPr>
          <w:color w:val="000000" w:themeColor="text1"/>
        </w:rPr>
        <w:t>activities. We would be happy to consider applications as well for a Rylands summer conference in 202</w:t>
      </w:r>
      <w:r>
        <w:rPr>
          <w:color w:val="000000" w:themeColor="text1"/>
        </w:rPr>
        <w:t>6</w:t>
      </w:r>
      <w:r w:rsidRPr="00103B0B">
        <w:rPr>
          <w:color w:val="000000" w:themeColor="text1"/>
        </w:rPr>
        <w:t>, though please note that all funded activities must be complete before 31 July 202</w:t>
      </w:r>
      <w:r>
        <w:rPr>
          <w:color w:val="000000" w:themeColor="text1"/>
        </w:rPr>
        <w:t>6</w:t>
      </w:r>
      <w:r w:rsidRPr="00103B0B">
        <w:rPr>
          <w:color w:val="000000" w:themeColor="text1"/>
        </w:rPr>
        <w:t>.</w:t>
      </w:r>
    </w:p>
    <w:p w14:paraId="493C2FCB" w14:textId="77777777" w:rsidR="002E1B70" w:rsidRPr="007D496F" w:rsidRDefault="002E1B70" w:rsidP="002E1B70">
      <w:r w:rsidRPr="007D496F">
        <w:t>Please note that any catered events in the building (including teas/coffees and lunches) are limited to a maximum of 50</w:t>
      </w:r>
      <w:r>
        <w:t>-60</w:t>
      </w:r>
      <w:r w:rsidRPr="007D496F">
        <w:t xml:space="preserve"> participants</w:t>
      </w:r>
      <w:r>
        <w:t xml:space="preserve">. Applicants are invited to suggest preferred dates for event(s) on the application, but we cannot guarantee that the library will be available on specific dates in advance of submission; dates will therefore be agreed and signed off with the JRRIL events team as soon as possible after confirmation of the award. </w:t>
      </w:r>
    </w:p>
    <w:p w14:paraId="68B3A5A4" w14:textId="77777777" w:rsidR="002E1B70" w:rsidRPr="00103B0B" w:rsidRDefault="002E1B70" w:rsidP="002E1B70">
      <w:pPr>
        <w:rPr>
          <w:b/>
        </w:rPr>
      </w:pPr>
      <w:r w:rsidRPr="00103B0B">
        <w:rPr>
          <w:b/>
        </w:rPr>
        <w:t>The grant will not cover:</w:t>
      </w:r>
    </w:p>
    <w:p w14:paraId="4EE676D8" w14:textId="77777777" w:rsidR="002E1B70" w:rsidRPr="00103B0B" w:rsidRDefault="002E1B70" w:rsidP="002E1B7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03B0B">
        <w:rPr>
          <w:rFonts w:asciiTheme="minorHAnsi" w:hAnsiTheme="minorHAnsi"/>
        </w:rPr>
        <w:t>Attendance at events and conferences outside the University of Manchester.</w:t>
      </w:r>
    </w:p>
    <w:p w14:paraId="7A6A1661" w14:textId="77777777" w:rsidR="002E1B70" w:rsidRPr="00103B0B" w:rsidRDefault="002E1B70" w:rsidP="002E1B7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03B0B">
        <w:rPr>
          <w:rFonts w:asciiTheme="minorHAnsi" w:hAnsiTheme="minorHAnsi"/>
        </w:rPr>
        <w:t>Events whose primary focus is teaching and learning.</w:t>
      </w:r>
    </w:p>
    <w:p w14:paraId="52E9863E" w14:textId="77777777" w:rsidR="002E1B70" w:rsidRPr="00103B0B" w:rsidRDefault="002E1B70" w:rsidP="002E1B70">
      <w:pPr>
        <w:pStyle w:val="ListParagraph"/>
        <w:rPr>
          <w:rFonts w:asciiTheme="minorHAnsi" w:hAnsiTheme="minorHAnsi"/>
        </w:rPr>
      </w:pPr>
    </w:p>
    <w:p w14:paraId="63CFCDDD" w14:textId="77777777" w:rsidR="002E1B70" w:rsidRPr="00103B0B" w:rsidRDefault="002E1B70" w:rsidP="002E1B70">
      <w:pPr>
        <w:rPr>
          <w:b/>
        </w:rPr>
      </w:pPr>
      <w:r w:rsidRPr="00103B0B">
        <w:rPr>
          <w:b/>
        </w:rPr>
        <w:t>Eligibility:</w:t>
      </w:r>
    </w:p>
    <w:p w14:paraId="36199338" w14:textId="77777777" w:rsidR="002E1B70" w:rsidRDefault="002E1B70" w:rsidP="002E1B70">
      <w:r>
        <w:rPr>
          <w:b/>
          <w:bCs/>
        </w:rPr>
        <w:t>Researchers at</w:t>
      </w:r>
      <w:r>
        <w:t xml:space="preserve"> </w:t>
      </w:r>
      <w:r w:rsidRPr="00325930">
        <w:rPr>
          <w:b/>
          <w:bCs/>
        </w:rPr>
        <w:t>the University of Manchester</w:t>
      </w:r>
      <w:r>
        <w:t xml:space="preserve"> (including postgraduate research students and Early Career Researchers). </w:t>
      </w:r>
    </w:p>
    <w:p w14:paraId="0E318F75" w14:textId="77777777" w:rsidR="002E1B70" w:rsidRDefault="002E1B70" w:rsidP="002E1B70"/>
    <w:p w14:paraId="1E593341" w14:textId="77777777" w:rsidR="002E1B70" w:rsidRPr="00577670" w:rsidRDefault="002E1B70" w:rsidP="002E1B70">
      <w:r>
        <w:lastRenderedPageBreak/>
        <w:t xml:space="preserve">Applicants on fixed-term contracts must be employed by the University while undertaking the </w:t>
      </w:r>
      <w:proofErr w:type="gramStart"/>
      <w:r>
        <w:t>event, and</w:t>
      </w:r>
      <w:proofErr w:type="gramEnd"/>
      <w:r>
        <w:t xml:space="preserve"> should supply the end date of their contract</w:t>
      </w:r>
      <w:r w:rsidRPr="00577670">
        <w:t xml:space="preserve">. </w:t>
      </w:r>
      <w:r>
        <w:t xml:space="preserve">Postgraduate research students enrolled for the 2025-26 year are also eligible to </w:t>
      </w:r>
      <w:proofErr w:type="gramStart"/>
      <w:r>
        <w:t>apply, and</w:t>
      </w:r>
      <w:proofErr w:type="gramEnd"/>
      <w:r>
        <w:t xml:space="preserve"> should state their expected date of PhD submission. </w:t>
      </w:r>
    </w:p>
    <w:p w14:paraId="5F0FFD7B" w14:textId="77777777" w:rsidR="002E1B70" w:rsidRPr="00103B0B" w:rsidRDefault="002E1B70" w:rsidP="002E1B70">
      <w:pPr>
        <w:pStyle w:val="ListParagraph"/>
        <w:rPr>
          <w:rFonts w:asciiTheme="minorHAnsi" w:hAnsiTheme="minorHAnsi"/>
        </w:rPr>
      </w:pPr>
    </w:p>
    <w:p w14:paraId="037C52B8" w14:textId="77777777" w:rsidR="002E1B70" w:rsidRPr="00103B0B" w:rsidRDefault="002E1B70" w:rsidP="002E1B70">
      <w:pPr>
        <w:rPr>
          <w:lang w:eastAsia="en-GB"/>
        </w:rPr>
      </w:pPr>
      <w:r w:rsidRPr="00103B0B">
        <w:rPr>
          <w:lang w:eastAsia="en-GB"/>
        </w:rPr>
        <w:t xml:space="preserve">Please ask the JRRI office if you are unsure about the eligibility of other forms of expense. </w:t>
      </w:r>
    </w:p>
    <w:p w14:paraId="537E1A0F" w14:textId="77777777" w:rsidR="002E1B70" w:rsidRPr="00103B0B" w:rsidRDefault="002E1B70" w:rsidP="002E1B70">
      <w:pPr>
        <w:rPr>
          <w:lang w:eastAsia="en-GB"/>
        </w:rPr>
      </w:pPr>
    </w:p>
    <w:p w14:paraId="27BA9AA6" w14:textId="77777777" w:rsidR="002E1B70" w:rsidRPr="00103B0B" w:rsidRDefault="002E1B70" w:rsidP="002E1B70">
      <w:pPr>
        <w:rPr>
          <w:b/>
        </w:rPr>
      </w:pPr>
      <w:r w:rsidRPr="00103B0B">
        <w:rPr>
          <w:b/>
        </w:rPr>
        <w:t>Assessment Criteria:</w:t>
      </w:r>
    </w:p>
    <w:p w14:paraId="3CCBAD0B" w14:textId="77777777" w:rsidR="002E1B70" w:rsidRDefault="002E1B70" w:rsidP="002E1B70">
      <w:r w:rsidRPr="00103B0B">
        <w:rPr>
          <w:lang w:eastAsia="en-GB"/>
        </w:rPr>
        <w:t>All applications are assessed by the Institute Director</w:t>
      </w:r>
      <w:r>
        <w:rPr>
          <w:lang w:eastAsia="en-GB"/>
        </w:rPr>
        <w:t xml:space="preserve"> and senior research colleagues</w:t>
      </w:r>
      <w:r w:rsidRPr="00103B0B">
        <w:rPr>
          <w:lang w:eastAsia="en-GB"/>
        </w:rPr>
        <w:t xml:space="preserve"> in consultation with curators and academics. </w:t>
      </w:r>
      <w:r w:rsidRPr="00103B0B">
        <w:t>Applications will be ranked on merit against criteria outlined above.</w:t>
      </w:r>
    </w:p>
    <w:p w14:paraId="4392B549" w14:textId="77777777" w:rsidR="002E1B70" w:rsidRPr="00103B0B" w:rsidRDefault="002E1B70" w:rsidP="002E1B70"/>
    <w:p w14:paraId="43BDFD9D" w14:textId="77777777" w:rsidR="002E1B70" w:rsidRDefault="002E1B70" w:rsidP="002E1B70">
      <w:pPr>
        <w:rPr>
          <w:b/>
          <w:lang w:eastAsia="en-GB"/>
        </w:rPr>
      </w:pPr>
      <w:r w:rsidRPr="00103B0B">
        <w:rPr>
          <w:b/>
          <w:lang w:eastAsia="en-GB"/>
        </w:rPr>
        <w:t>Application Process:</w:t>
      </w:r>
    </w:p>
    <w:p w14:paraId="138BB435" w14:textId="77777777" w:rsidR="002E1B70" w:rsidRPr="00103B0B" w:rsidRDefault="002E1B70" w:rsidP="002E1B70">
      <w:pPr>
        <w:rPr>
          <w:lang w:eastAsia="en-GB"/>
        </w:rPr>
      </w:pPr>
      <w:r w:rsidRPr="00103B0B">
        <w:rPr>
          <w:lang w:eastAsia="en-GB"/>
        </w:rPr>
        <w:t xml:space="preserve">Application forms are available at </w:t>
      </w:r>
      <w:hyperlink r:id="rId12" w:history="1">
        <w:r w:rsidRPr="00103B0B">
          <w:rPr>
            <w:rStyle w:val="Hyperlink"/>
            <w:lang w:eastAsia="en-GB"/>
          </w:rPr>
          <w:t>http://www.jrri.manchester.ac.uk/research/funding/</w:t>
        </w:r>
      </w:hyperlink>
      <w:r w:rsidRPr="00103B0B">
        <w:rPr>
          <w:lang w:eastAsia="en-GB"/>
        </w:rPr>
        <w:t xml:space="preserve"> </w:t>
      </w:r>
    </w:p>
    <w:p w14:paraId="718D0C06" w14:textId="77777777" w:rsidR="002E1B70" w:rsidRPr="00103B0B" w:rsidRDefault="002E1B70" w:rsidP="002E1B70">
      <w:pPr>
        <w:rPr>
          <w:lang w:eastAsia="en-GB"/>
        </w:rPr>
      </w:pPr>
    </w:p>
    <w:p w14:paraId="3BA1A9E3" w14:textId="4FC9D9A8" w:rsidR="002E1B70" w:rsidRPr="00103B0B" w:rsidRDefault="002E1B70" w:rsidP="002E1B70">
      <w:pPr>
        <w:rPr>
          <w:lang w:eastAsia="en-GB"/>
        </w:rPr>
      </w:pPr>
      <w:r w:rsidRPr="00103B0B">
        <w:rPr>
          <w:lang w:eastAsia="en-GB"/>
        </w:rPr>
        <w:t>The completed application form should include:</w:t>
      </w:r>
    </w:p>
    <w:p w14:paraId="43FF482D" w14:textId="77777777" w:rsidR="002E1B70" w:rsidRPr="00103B0B" w:rsidRDefault="002E1B70" w:rsidP="002E1B70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lang w:eastAsia="en-GB"/>
        </w:rPr>
      </w:pPr>
      <w:r w:rsidRPr="00103B0B">
        <w:rPr>
          <w:rFonts w:asciiTheme="minorHAnsi" w:eastAsia="Times New Roman" w:hAnsiTheme="minorHAnsi"/>
          <w:lang w:eastAsia="en-GB"/>
        </w:rPr>
        <w:t>The names and affiliation of the application team with contact details for the lead applicant.</w:t>
      </w:r>
    </w:p>
    <w:p w14:paraId="3380B09A" w14:textId="77777777" w:rsidR="002E1B70" w:rsidRPr="00103B0B" w:rsidRDefault="002E1B70" w:rsidP="002E1B70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lang w:eastAsia="en-GB"/>
        </w:rPr>
      </w:pPr>
      <w:r w:rsidRPr="00103B0B">
        <w:rPr>
          <w:rFonts w:asciiTheme="minorHAnsi" w:eastAsia="Times New Roman" w:hAnsiTheme="minorHAnsi"/>
          <w:lang w:eastAsia="en-GB"/>
        </w:rPr>
        <w:t xml:space="preserve">Details of the intended event to </w:t>
      </w:r>
      <w:proofErr w:type="gramStart"/>
      <w:r w:rsidRPr="00103B0B">
        <w:rPr>
          <w:rFonts w:asciiTheme="minorHAnsi" w:eastAsia="Times New Roman" w:hAnsiTheme="minorHAnsi"/>
          <w:lang w:eastAsia="en-GB"/>
        </w:rPr>
        <w:t>include:</w:t>
      </w:r>
      <w:proofErr w:type="gramEnd"/>
      <w:r w:rsidRPr="00103B0B">
        <w:rPr>
          <w:rFonts w:asciiTheme="minorHAnsi" w:eastAsia="Times New Roman" w:hAnsiTheme="minorHAnsi"/>
          <w:lang w:eastAsia="en-GB"/>
        </w:rPr>
        <w:t xml:space="preserve"> title, </w:t>
      </w:r>
      <w:r>
        <w:rPr>
          <w:rFonts w:asciiTheme="minorHAnsi" w:eastAsia="Times New Roman" w:hAnsiTheme="minorHAnsi"/>
          <w:lang w:eastAsia="en-GB"/>
        </w:rPr>
        <w:t xml:space="preserve">preferred </w:t>
      </w:r>
      <w:r w:rsidRPr="00103B0B">
        <w:rPr>
          <w:rFonts w:asciiTheme="minorHAnsi" w:eastAsia="Times New Roman" w:hAnsiTheme="minorHAnsi"/>
          <w:lang w:eastAsia="en-GB"/>
        </w:rPr>
        <w:t xml:space="preserve">date(s), </w:t>
      </w:r>
      <w:r>
        <w:rPr>
          <w:rFonts w:asciiTheme="minorHAnsi" w:eastAsia="Times New Roman" w:hAnsiTheme="minorHAnsi"/>
          <w:lang w:eastAsia="en-GB"/>
        </w:rPr>
        <w:t xml:space="preserve">and </w:t>
      </w:r>
      <w:r w:rsidRPr="00103B0B">
        <w:rPr>
          <w:rFonts w:asciiTheme="minorHAnsi" w:eastAsia="Times New Roman" w:hAnsiTheme="minorHAnsi"/>
          <w:lang w:eastAsia="en-GB"/>
        </w:rPr>
        <w:t>description of the event(s)</w:t>
      </w:r>
      <w:r>
        <w:rPr>
          <w:rFonts w:asciiTheme="minorHAnsi" w:eastAsia="Times New Roman" w:hAnsiTheme="minorHAnsi"/>
          <w:lang w:eastAsia="en-GB"/>
        </w:rPr>
        <w:t>. This</w:t>
      </w:r>
      <w:r w:rsidRPr="00103B0B">
        <w:rPr>
          <w:rFonts w:asciiTheme="minorHAnsi" w:eastAsia="Times New Roman" w:hAnsiTheme="minorHAnsi"/>
          <w:lang w:eastAsia="en-GB"/>
        </w:rPr>
        <w:t xml:space="preserve"> </w:t>
      </w:r>
      <w:r>
        <w:rPr>
          <w:rFonts w:asciiTheme="minorHAnsi" w:eastAsia="Times New Roman" w:hAnsiTheme="minorHAnsi"/>
          <w:lang w:eastAsia="en-GB"/>
        </w:rPr>
        <w:t>should</w:t>
      </w:r>
      <w:r w:rsidRPr="00103B0B">
        <w:rPr>
          <w:rFonts w:asciiTheme="minorHAnsi" w:eastAsia="Times New Roman" w:hAnsiTheme="minorHAnsi"/>
          <w:lang w:eastAsia="en-GB"/>
        </w:rPr>
        <w:t xml:space="preserve"> include a brief description of the research content, </w:t>
      </w:r>
      <w:r>
        <w:rPr>
          <w:rFonts w:asciiTheme="minorHAnsi" w:eastAsia="Times New Roman" w:hAnsiTheme="minorHAnsi"/>
          <w:lang w:eastAsia="en-GB"/>
        </w:rPr>
        <w:t xml:space="preserve">specific details on </w:t>
      </w:r>
      <w:r w:rsidRPr="00103B0B">
        <w:rPr>
          <w:rFonts w:asciiTheme="minorHAnsi" w:eastAsia="Times New Roman" w:hAnsiTheme="minorHAnsi"/>
          <w:lang w:eastAsia="en-GB"/>
        </w:rPr>
        <w:t xml:space="preserve">the type of event(s), </w:t>
      </w:r>
      <w:r>
        <w:rPr>
          <w:rFonts w:asciiTheme="minorHAnsi" w:eastAsia="Times New Roman" w:hAnsiTheme="minorHAnsi"/>
          <w:lang w:eastAsia="en-GB"/>
        </w:rPr>
        <w:t xml:space="preserve">the </w:t>
      </w:r>
      <w:r w:rsidRPr="00103B0B">
        <w:rPr>
          <w:rFonts w:asciiTheme="minorHAnsi" w:eastAsia="Times New Roman" w:hAnsiTheme="minorHAnsi"/>
          <w:lang w:eastAsia="en-GB"/>
        </w:rPr>
        <w:t>estimated number of participants</w:t>
      </w:r>
      <w:r>
        <w:rPr>
          <w:rFonts w:asciiTheme="minorHAnsi" w:eastAsia="Times New Roman" w:hAnsiTheme="minorHAnsi"/>
          <w:lang w:eastAsia="en-GB"/>
        </w:rPr>
        <w:t>, and type of audience</w:t>
      </w:r>
      <w:r w:rsidRPr="00103B0B">
        <w:rPr>
          <w:rFonts w:asciiTheme="minorHAnsi" w:eastAsia="Times New Roman" w:hAnsiTheme="minorHAnsi"/>
          <w:lang w:eastAsia="en-GB"/>
        </w:rPr>
        <w:t>.</w:t>
      </w:r>
      <w:r>
        <w:rPr>
          <w:rFonts w:asciiTheme="minorHAnsi" w:eastAsia="Times New Roman" w:hAnsiTheme="minorHAnsi"/>
          <w:lang w:eastAsia="en-GB"/>
        </w:rPr>
        <w:t xml:space="preserve"> </w:t>
      </w:r>
    </w:p>
    <w:p w14:paraId="6B03DE02" w14:textId="77777777" w:rsidR="002E1B70" w:rsidRPr="009C0AC9" w:rsidRDefault="002E1B70" w:rsidP="002E1B70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lang w:eastAsia="en-GB"/>
        </w:rPr>
      </w:pPr>
      <w:r w:rsidRPr="00103B0B">
        <w:rPr>
          <w:rFonts w:asciiTheme="minorHAnsi" w:eastAsia="Times New Roman" w:hAnsiTheme="minorHAnsi"/>
          <w:lang w:eastAsia="en-GB"/>
        </w:rPr>
        <w:t>A brief outline of the collections from the UML Special Collections which are related to the event(s) or to the allied fields related to the event.</w:t>
      </w:r>
      <w:r>
        <w:rPr>
          <w:rFonts w:asciiTheme="minorHAnsi" w:eastAsia="Times New Roman" w:hAnsiTheme="minorHAnsi"/>
          <w:lang w:eastAsia="en-GB"/>
        </w:rPr>
        <w:t xml:space="preserve"> Please also note if you have already discussed your proposal with one of the curators.</w:t>
      </w:r>
    </w:p>
    <w:p w14:paraId="0E68D94F" w14:textId="77777777" w:rsidR="002E1B70" w:rsidRPr="00103B0B" w:rsidRDefault="002E1B70" w:rsidP="002E1B70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lang w:eastAsia="en-GB"/>
        </w:rPr>
      </w:pPr>
      <w:r>
        <w:rPr>
          <w:rFonts w:asciiTheme="minorHAnsi" w:eastAsia="Times New Roman" w:hAnsiTheme="minorHAnsi"/>
          <w:lang w:eastAsia="en-GB"/>
        </w:rPr>
        <w:t xml:space="preserve">A brief outline of how the project relates to a current or prospective research project and how it will </w:t>
      </w:r>
      <w:r>
        <w:t>be useful in working towards a future grant application, including funders to target.</w:t>
      </w:r>
    </w:p>
    <w:p w14:paraId="6765526F" w14:textId="77777777" w:rsidR="002E1B70" w:rsidRPr="00103B0B" w:rsidRDefault="002E1B70" w:rsidP="002E1B7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103B0B">
        <w:rPr>
          <w:rFonts w:asciiTheme="minorHAnsi" w:hAnsiTheme="minorHAnsi" w:cs="Calibri"/>
          <w:color w:val="000000"/>
        </w:rPr>
        <w:t xml:space="preserve">Financial estimates of costs should be </w:t>
      </w:r>
      <w:proofErr w:type="gramStart"/>
      <w:r w:rsidRPr="00103B0B">
        <w:rPr>
          <w:rFonts w:asciiTheme="minorHAnsi" w:hAnsiTheme="minorHAnsi" w:cs="Calibri"/>
          <w:color w:val="000000"/>
        </w:rPr>
        <w:t>included, but</w:t>
      </w:r>
      <w:proofErr w:type="gramEnd"/>
      <w:r w:rsidRPr="00103B0B">
        <w:rPr>
          <w:rFonts w:asciiTheme="minorHAnsi" w:hAnsiTheme="minorHAnsi" w:cs="Calibri"/>
          <w:color w:val="000000"/>
        </w:rPr>
        <w:t xml:space="preserve"> will be subject to review and </w:t>
      </w:r>
      <w:r>
        <w:rPr>
          <w:rFonts w:asciiTheme="minorHAnsi" w:hAnsiTheme="minorHAnsi" w:cs="Calibri"/>
          <w:color w:val="000000"/>
        </w:rPr>
        <w:t xml:space="preserve">possible </w:t>
      </w:r>
      <w:r w:rsidRPr="00103B0B">
        <w:rPr>
          <w:rFonts w:asciiTheme="minorHAnsi" w:hAnsiTheme="minorHAnsi" w:cs="Calibri"/>
          <w:color w:val="000000"/>
        </w:rPr>
        <w:t>modification by the assessment panel. Please also include other sources of financial support (both awarded and applied for).</w:t>
      </w:r>
    </w:p>
    <w:p w14:paraId="35186902" w14:textId="77777777" w:rsidR="002E1B70" w:rsidRPr="00103B0B" w:rsidRDefault="002E1B70" w:rsidP="002E1B70">
      <w:pPr>
        <w:rPr>
          <w:lang w:eastAsia="en-GB"/>
        </w:rPr>
      </w:pPr>
    </w:p>
    <w:p w14:paraId="04812ECC" w14:textId="77777777" w:rsidR="002E1B70" w:rsidRPr="00103B0B" w:rsidRDefault="002E1B70" w:rsidP="002E1B70">
      <w:pPr>
        <w:rPr>
          <w:bCs/>
          <w:lang w:eastAsia="en-GB"/>
        </w:rPr>
      </w:pPr>
      <w:r w:rsidRPr="00103B0B">
        <w:rPr>
          <w:bCs/>
          <w:lang w:eastAsia="en-GB"/>
        </w:rPr>
        <w:t>Pre-application advice (including queries relating to costings) is available from:</w:t>
      </w:r>
    </w:p>
    <w:p w14:paraId="6AECFD02" w14:textId="77777777" w:rsidR="002E1B70" w:rsidRPr="00103B0B" w:rsidRDefault="002E1B70" w:rsidP="002E1B70">
      <w:pPr>
        <w:pStyle w:val="ListParagraph"/>
        <w:numPr>
          <w:ilvl w:val="0"/>
          <w:numId w:val="3"/>
        </w:numPr>
        <w:rPr>
          <w:rFonts w:asciiTheme="minorHAnsi" w:hAnsiTheme="minorHAnsi"/>
          <w:bCs/>
          <w:lang w:eastAsia="en-GB"/>
        </w:rPr>
      </w:pPr>
      <w:r w:rsidRPr="00103B0B">
        <w:rPr>
          <w:rFonts w:asciiTheme="minorHAnsi" w:hAnsiTheme="minorHAnsi"/>
          <w:bCs/>
          <w:lang w:eastAsia="en-GB"/>
        </w:rPr>
        <w:t>the JRRI office (</w:t>
      </w:r>
      <w:hyperlink r:id="rId13" w:history="1">
        <w:r w:rsidRPr="00103B0B">
          <w:rPr>
            <w:rStyle w:val="Hyperlink"/>
            <w:rFonts w:asciiTheme="minorHAnsi" w:hAnsiTheme="minorHAnsi"/>
            <w:bCs/>
            <w:lang w:eastAsia="en-GB"/>
          </w:rPr>
          <w:t>research.jrril@manchester.ac.uk</w:t>
        </w:r>
      </w:hyperlink>
      <w:proofErr w:type="gramStart"/>
      <w:r w:rsidRPr="00103B0B">
        <w:rPr>
          <w:rFonts w:asciiTheme="minorHAnsi" w:hAnsiTheme="minorHAnsi"/>
          <w:bCs/>
          <w:lang w:eastAsia="en-GB"/>
        </w:rPr>
        <w:t>);</w:t>
      </w:r>
      <w:proofErr w:type="gramEnd"/>
    </w:p>
    <w:p w14:paraId="20B318B6" w14:textId="77777777" w:rsidR="002E1B70" w:rsidRPr="00103B0B" w:rsidRDefault="002E1B70" w:rsidP="002E1B70">
      <w:pPr>
        <w:pStyle w:val="ListParagraph"/>
        <w:numPr>
          <w:ilvl w:val="0"/>
          <w:numId w:val="3"/>
        </w:numPr>
        <w:rPr>
          <w:rFonts w:asciiTheme="minorHAnsi" w:hAnsiTheme="minorHAnsi"/>
          <w:bCs/>
          <w:lang w:eastAsia="en-GB"/>
        </w:rPr>
      </w:pPr>
      <w:r w:rsidRPr="00103B0B">
        <w:rPr>
          <w:rFonts w:asciiTheme="minorHAnsi" w:hAnsiTheme="minorHAnsi"/>
          <w:bCs/>
          <w:lang w:eastAsia="en-GB"/>
        </w:rPr>
        <w:t>the Exhibitions and Public Engagement with Research Team at the Rylands (</w:t>
      </w:r>
      <w:hyperlink r:id="rId14" w:history="1">
        <w:r>
          <w:rPr>
            <w:rStyle w:val="Hyperlink"/>
          </w:rPr>
          <w:t>jrl.</w:t>
        </w:r>
        <w:r>
          <w:rPr>
            <w:rStyle w:val="mark3uuak4ifo"/>
            <w:color w:val="0000FF"/>
            <w:u w:val="single"/>
          </w:rPr>
          <w:t>events</w:t>
        </w:r>
        <w:r>
          <w:rPr>
            <w:rStyle w:val="Hyperlink"/>
          </w:rPr>
          <w:t>@manchester.ac.uk</w:t>
        </w:r>
      </w:hyperlink>
      <w:proofErr w:type="gramStart"/>
      <w:r w:rsidRPr="00103B0B">
        <w:rPr>
          <w:rFonts w:asciiTheme="minorHAnsi" w:hAnsiTheme="minorHAnsi"/>
          <w:bCs/>
          <w:lang w:eastAsia="en-GB"/>
        </w:rPr>
        <w:t>);</w:t>
      </w:r>
      <w:proofErr w:type="gramEnd"/>
    </w:p>
    <w:p w14:paraId="11C7AFA6" w14:textId="77777777" w:rsidR="002E1B70" w:rsidRPr="00487558" w:rsidRDefault="002E1B70" w:rsidP="002E1B70">
      <w:pPr>
        <w:pStyle w:val="ListParagraph"/>
        <w:numPr>
          <w:ilvl w:val="0"/>
          <w:numId w:val="3"/>
        </w:numPr>
        <w:rPr>
          <w:rFonts w:asciiTheme="minorHAnsi" w:hAnsiTheme="minorHAnsi"/>
          <w:bCs/>
          <w:lang w:eastAsia="en-GB"/>
        </w:rPr>
      </w:pPr>
      <w:r w:rsidRPr="00487558">
        <w:rPr>
          <w:rFonts w:asciiTheme="minorHAnsi" w:hAnsiTheme="minorHAnsi"/>
          <w:bCs/>
          <w:lang w:eastAsia="en-GB"/>
        </w:rPr>
        <w:t xml:space="preserve">the Director of the JRRI, </w:t>
      </w:r>
      <w:r>
        <w:rPr>
          <w:rFonts w:asciiTheme="minorHAnsi" w:hAnsiTheme="minorHAnsi"/>
          <w:bCs/>
          <w:lang w:eastAsia="en-GB"/>
        </w:rPr>
        <w:t xml:space="preserve">Professor </w:t>
      </w:r>
      <w:proofErr w:type="spellStart"/>
      <w:r w:rsidRPr="00487558">
        <w:rPr>
          <w:rFonts w:asciiTheme="minorHAnsi" w:hAnsiTheme="minorHAnsi"/>
          <w:bCs/>
          <w:lang w:eastAsia="en-GB"/>
        </w:rPr>
        <w:t>Guyda</w:t>
      </w:r>
      <w:proofErr w:type="spellEnd"/>
      <w:r w:rsidRPr="00487558">
        <w:rPr>
          <w:rFonts w:asciiTheme="minorHAnsi" w:hAnsiTheme="minorHAnsi"/>
          <w:bCs/>
          <w:lang w:eastAsia="en-GB"/>
        </w:rPr>
        <w:t xml:space="preserve"> Armstrong (</w:t>
      </w:r>
      <w:hyperlink r:id="rId15" w:history="1">
        <w:r w:rsidRPr="00487558">
          <w:rPr>
            <w:rStyle w:val="Hyperlink"/>
            <w:rFonts w:asciiTheme="minorHAnsi" w:hAnsiTheme="minorHAnsi"/>
            <w:bCs/>
            <w:lang w:eastAsia="en-GB"/>
          </w:rPr>
          <w:t>guyda.armstrong@manchester.ac.uk</w:t>
        </w:r>
      </w:hyperlink>
      <w:r>
        <w:t xml:space="preserve"> .</w:t>
      </w:r>
    </w:p>
    <w:p w14:paraId="0EBFC0D4" w14:textId="77777777" w:rsidR="00FC375F" w:rsidRDefault="00FC375F" w:rsidP="002D01D2"/>
    <w:sectPr w:rsidR="00FC375F" w:rsidSect="00355584">
      <w:headerReference w:type="default" r:id="rId16"/>
      <w:footerReference w:type="even" r:id="rId17"/>
      <w:footerReference w:type="default" r:id="rId18"/>
      <w:pgSz w:w="11906" w:h="16838"/>
      <w:pgMar w:top="1440" w:right="1440" w:bottom="1440" w:left="1014" w:header="2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85513" w14:textId="77777777" w:rsidR="00C06F07" w:rsidRDefault="00C06F07">
      <w:pPr>
        <w:spacing w:after="0" w:line="240" w:lineRule="auto"/>
      </w:pPr>
      <w:r>
        <w:separator/>
      </w:r>
    </w:p>
  </w:endnote>
  <w:endnote w:type="continuationSeparator" w:id="0">
    <w:p w14:paraId="4B4DC789" w14:textId="77777777" w:rsidR="00C06F07" w:rsidRDefault="00C0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50452256"/>
      <w:docPartObj>
        <w:docPartGallery w:val="Page Numbers (Bottom of Page)"/>
        <w:docPartUnique/>
      </w:docPartObj>
    </w:sdtPr>
    <w:sdtContent>
      <w:p w14:paraId="04347555" w14:textId="0C4CA473" w:rsidR="003D3E33" w:rsidRDefault="003D3E33" w:rsidP="00D870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2ED8E6BF" w14:textId="77777777" w:rsidR="003D3E33" w:rsidRDefault="003D3E33" w:rsidP="003D3E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71791928"/>
      <w:docPartObj>
        <w:docPartGallery w:val="Page Numbers (Bottom of Page)"/>
        <w:docPartUnique/>
      </w:docPartObj>
    </w:sdtPr>
    <w:sdtContent>
      <w:p w14:paraId="0D9FBB9B" w14:textId="24E90026" w:rsidR="003D3E33" w:rsidRDefault="003D3E33" w:rsidP="00D870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38DA0E2" w14:textId="77777777" w:rsidR="003D3E33" w:rsidRDefault="003D3E33" w:rsidP="003D3E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C67E8" w14:textId="77777777" w:rsidR="00C06F07" w:rsidRDefault="00C06F07">
      <w:pPr>
        <w:spacing w:after="0" w:line="240" w:lineRule="auto"/>
      </w:pPr>
      <w:r>
        <w:separator/>
      </w:r>
    </w:p>
  </w:footnote>
  <w:footnote w:type="continuationSeparator" w:id="0">
    <w:p w14:paraId="0A536F43" w14:textId="77777777" w:rsidR="00C06F07" w:rsidRDefault="00C0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E7349" w14:textId="71EB5305" w:rsidR="005551BF" w:rsidRPr="00355584" w:rsidRDefault="00DD1AA7" w:rsidP="00355584">
    <w:pPr>
      <w:keepNext/>
      <w:keepLines/>
      <w:shd w:val="clear" w:color="auto" w:fill="FFFFFF"/>
      <w:ind w:left="-851"/>
      <w:outlineLvl w:val="0"/>
      <w:rPr>
        <w:rFonts w:ascii="Arial" w:eastAsia="Times New Roman" w:hAnsi="Arial" w:cs="Arial"/>
        <w:b/>
        <w:bCs/>
        <w:kern w:val="36"/>
        <w:sz w:val="24"/>
        <w:szCs w:val="32"/>
        <w:lang w:eastAsia="en-GB"/>
      </w:rPr>
    </w:pPr>
    <w:r w:rsidRPr="00993ACB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 w:rsidR="00355584"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</w:rPr>
      <w:drawing>
        <wp:inline distT="0" distB="0" distL="0" distR="0" wp14:anchorId="6BDCD303" wp14:editId="76B33809">
          <wp:extent cx="1122630" cy="682214"/>
          <wp:effectExtent l="0" t="0" r="0" b="3810"/>
          <wp:docPr id="902916501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916501" name="Picture 1" descr="A black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004" cy="695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eastAsia="Times New Roman" w:cs="Arial"/>
        <w:b/>
        <w:bCs/>
        <w:color w:val="660099"/>
        <w:kern w:val="36"/>
        <w:sz w:val="28"/>
        <w:szCs w:val="20"/>
        <w:lang w:eastAsia="en-GB"/>
      </w:rPr>
      <w:t xml:space="preserve">                 </w:t>
    </w:r>
    <w:r w:rsidRPr="00355584">
      <w:rPr>
        <w:rFonts w:eastAsia="Times New Roman" w:cs="Arial"/>
        <w:b/>
        <w:bCs/>
        <w:kern w:val="36"/>
        <w:sz w:val="28"/>
        <w:szCs w:val="20"/>
        <w:lang w:eastAsia="en-GB"/>
      </w:rPr>
      <w:t>John Rylands Research Institute and Library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328FE"/>
    <w:multiLevelType w:val="hybridMultilevel"/>
    <w:tmpl w:val="B404A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D0020"/>
    <w:multiLevelType w:val="hybridMultilevel"/>
    <w:tmpl w:val="CF58E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10BE6"/>
    <w:multiLevelType w:val="hybridMultilevel"/>
    <w:tmpl w:val="6B8C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10453">
    <w:abstractNumId w:val="2"/>
  </w:num>
  <w:num w:numId="2" w16cid:durableId="1815365431">
    <w:abstractNumId w:val="1"/>
  </w:num>
  <w:num w:numId="3" w16cid:durableId="186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D2"/>
    <w:rsid w:val="00026EC5"/>
    <w:rsid w:val="00032953"/>
    <w:rsid w:val="00067A72"/>
    <w:rsid w:val="000C759A"/>
    <w:rsid w:val="000F0F93"/>
    <w:rsid w:val="000F657B"/>
    <w:rsid w:val="0015566D"/>
    <w:rsid w:val="00160387"/>
    <w:rsid w:val="00195959"/>
    <w:rsid w:val="001A55FC"/>
    <w:rsid w:val="001B784A"/>
    <w:rsid w:val="001E3FC0"/>
    <w:rsid w:val="001F76F4"/>
    <w:rsid w:val="0025648B"/>
    <w:rsid w:val="00291F7E"/>
    <w:rsid w:val="002C7D31"/>
    <w:rsid w:val="002D01D2"/>
    <w:rsid w:val="002E1B70"/>
    <w:rsid w:val="00314C23"/>
    <w:rsid w:val="00342CF8"/>
    <w:rsid w:val="0034753D"/>
    <w:rsid w:val="00355584"/>
    <w:rsid w:val="003D3E33"/>
    <w:rsid w:val="00405EAE"/>
    <w:rsid w:val="004159DB"/>
    <w:rsid w:val="00424B23"/>
    <w:rsid w:val="005551BF"/>
    <w:rsid w:val="00696D49"/>
    <w:rsid w:val="006D263B"/>
    <w:rsid w:val="006D37AF"/>
    <w:rsid w:val="00704800"/>
    <w:rsid w:val="007154BC"/>
    <w:rsid w:val="00780B9C"/>
    <w:rsid w:val="00814C52"/>
    <w:rsid w:val="00834C72"/>
    <w:rsid w:val="00863657"/>
    <w:rsid w:val="008B0F2A"/>
    <w:rsid w:val="0090389B"/>
    <w:rsid w:val="009146A5"/>
    <w:rsid w:val="00927D16"/>
    <w:rsid w:val="00953034"/>
    <w:rsid w:val="009F7E01"/>
    <w:rsid w:val="00A01A20"/>
    <w:rsid w:val="00A13E4A"/>
    <w:rsid w:val="00A340C5"/>
    <w:rsid w:val="00AE6DE7"/>
    <w:rsid w:val="00B0264F"/>
    <w:rsid w:val="00B11785"/>
    <w:rsid w:val="00B21D4B"/>
    <w:rsid w:val="00B258D7"/>
    <w:rsid w:val="00B42EE0"/>
    <w:rsid w:val="00B749C5"/>
    <w:rsid w:val="00B8713E"/>
    <w:rsid w:val="00BA3523"/>
    <w:rsid w:val="00BC01A2"/>
    <w:rsid w:val="00C012F4"/>
    <w:rsid w:val="00C06F07"/>
    <w:rsid w:val="00CB562E"/>
    <w:rsid w:val="00D05489"/>
    <w:rsid w:val="00D315F8"/>
    <w:rsid w:val="00D42704"/>
    <w:rsid w:val="00D60211"/>
    <w:rsid w:val="00D60CC3"/>
    <w:rsid w:val="00D70188"/>
    <w:rsid w:val="00D86006"/>
    <w:rsid w:val="00DB15C4"/>
    <w:rsid w:val="00DD1AA7"/>
    <w:rsid w:val="00E15670"/>
    <w:rsid w:val="00E5152C"/>
    <w:rsid w:val="00E6589E"/>
    <w:rsid w:val="00E67852"/>
    <w:rsid w:val="00EC1AF9"/>
    <w:rsid w:val="00F162B7"/>
    <w:rsid w:val="00F41A08"/>
    <w:rsid w:val="00FC340E"/>
    <w:rsid w:val="00FC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9C139"/>
  <w15:docId w15:val="{50A2FF4E-4344-4846-A0D4-0704FE80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D2"/>
  </w:style>
  <w:style w:type="paragraph" w:styleId="Heading1">
    <w:name w:val="heading 1"/>
    <w:basedOn w:val="Normal"/>
    <w:next w:val="Normal"/>
    <w:link w:val="Heading1Char"/>
    <w:uiPriority w:val="9"/>
    <w:qFormat/>
    <w:rsid w:val="002E1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1D2"/>
  </w:style>
  <w:style w:type="paragraph" w:styleId="Footer">
    <w:name w:val="footer"/>
    <w:basedOn w:val="Normal"/>
    <w:link w:val="FooterChar"/>
    <w:uiPriority w:val="99"/>
    <w:unhideWhenUsed/>
    <w:rsid w:val="002D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1D2"/>
  </w:style>
  <w:style w:type="table" w:styleId="TableGrid">
    <w:name w:val="Table Grid"/>
    <w:basedOn w:val="TableNormal"/>
    <w:uiPriority w:val="59"/>
    <w:rsid w:val="002D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60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00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00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00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0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0C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1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E1B7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E1B70"/>
    <w:rPr>
      <w:color w:val="0000FF" w:themeColor="hyperlink"/>
      <w:u w:val="single"/>
    </w:rPr>
  </w:style>
  <w:style w:type="character" w:customStyle="1" w:styleId="mark3uuak4ifo">
    <w:name w:val="mark3uuak4ifo"/>
    <w:basedOn w:val="DefaultParagraphFont"/>
    <w:rsid w:val="002E1B70"/>
  </w:style>
  <w:style w:type="character" w:styleId="PageNumber">
    <w:name w:val="page number"/>
    <w:basedOn w:val="DefaultParagraphFont"/>
    <w:uiPriority w:val="99"/>
    <w:semiHidden/>
    <w:unhideWhenUsed/>
    <w:rsid w:val="003D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earch.jrril@manchester.ac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rri.manchester.ac.uk/research/fundin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brary.manchester.ac.uk/aiu-race-centre/" TargetMode="External"/><Relationship Id="rId5" Type="http://schemas.openxmlformats.org/officeDocument/2006/relationships/styles" Target="styles.xml"/><Relationship Id="rId15" Type="http://schemas.openxmlformats.org/officeDocument/2006/relationships/hyperlink" Target="mailto:guyda.armstrong@manchester.ac.uk" TargetMode="External"/><Relationship Id="rId10" Type="http://schemas.openxmlformats.org/officeDocument/2006/relationships/hyperlink" Target="mailto:research.jrril@manchester.ac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rl.events@manche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F4BD6463F09409B83190DC2DB6EAD" ma:contentTypeVersion="16" ma:contentTypeDescription="Create a new document." ma:contentTypeScope="" ma:versionID="986bc12f06b28a6da91da308d1d46a96">
  <xsd:schema xmlns:xsd="http://www.w3.org/2001/XMLSchema" xmlns:xs="http://www.w3.org/2001/XMLSchema" xmlns:p="http://schemas.microsoft.com/office/2006/metadata/properties" xmlns:ns2="49d51977-4496-460b-81cb-05f090cb633a" xmlns:ns3="143188eb-c31e-48cc-a01e-e2c89c1db64f" targetNamespace="http://schemas.microsoft.com/office/2006/metadata/properties" ma:root="true" ma:fieldsID="fe873082d97f987f4185ac6d17a2fb0f" ns2:_="" ns3:_="">
    <xsd:import namespace="49d51977-4496-460b-81cb-05f090cb633a"/>
    <xsd:import namespace="143188eb-c31e-48cc-a01e-e2c89c1db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1977-4496-460b-81cb-05f090cb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188eb-c31e-48cc-a01e-e2c89c1db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fba36e-30f8-4301-87f4-e9af2c3f8c17}" ma:internalName="TaxCatchAll" ma:showField="CatchAllData" ma:web="143188eb-c31e-48cc-a01e-e2c89c1db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51977-4496-460b-81cb-05f090cb633a">
      <Terms xmlns="http://schemas.microsoft.com/office/infopath/2007/PartnerControls"/>
    </lcf76f155ced4ddcb4097134ff3c332f>
    <TaxCatchAll xmlns="143188eb-c31e-48cc-a01e-e2c89c1db64f" xsi:nil="true"/>
  </documentManagement>
</p:properties>
</file>

<file path=customXml/itemProps1.xml><?xml version="1.0" encoding="utf-8"?>
<ds:datastoreItem xmlns:ds="http://schemas.openxmlformats.org/officeDocument/2006/customXml" ds:itemID="{F91D2FB5-EB9B-4CBB-B0A9-96D9DC55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1977-4496-460b-81cb-05f090cb633a"/>
    <ds:schemaRef ds:uri="143188eb-c31e-48cc-a01e-e2c89c1db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DAF46-D621-4097-91BE-12020E49A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004F8-0C72-4ECB-B5B7-FD1E0C3444AA}">
  <ds:schemaRefs>
    <ds:schemaRef ds:uri="http://schemas.microsoft.com/office/2006/metadata/properties"/>
    <ds:schemaRef ds:uri="http://schemas.microsoft.com/office/infopath/2007/PartnerControls"/>
    <ds:schemaRef ds:uri="49d51977-4496-460b-81cb-05f090cb633a"/>
    <ds:schemaRef ds:uri="143188eb-c31e-48cc-a01e-e2c89c1db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May</dc:creator>
  <cp:lastModifiedBy>Kelly Jones</cp:lastModifiedBy>
  <cp:revision>9</cp:revision>
  <dcterms:created xsi:type="dcterms:W3CDTF">2025-06-03T13:05:00Z</dcterms:created>
  <dcterms:modified xsi:type="dcterms:W3CDTF">2025-06-03T14:20:00Z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0x01010082CF4BD6463F09409B83190DC2DB6EAD</vt:lpwstr>
  </property>
</Properties>
</file>